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80C" w:rsidRPr="00FF680C" w:rsidRDefault="002C630B" w:rsidP="002F24E2">
      <w:pPr>
        <w:jc w:val="center"/>
        <w:rPr>
          <w:sz w:val="24"/>
          <w:szCs w:val="24"/>
        </w:rPr>
      </w:pPr>
      <w:r>
        <w:rPr>
          <w:rFonts w:hint="eastAsia"/>
          <w:sz w:val="24"/>
          <w:szCs w:val="24"/>
        </w:rPr>
        <w:t>誓　　約　　書</w:t>
      </w:r>
    </w:p>
    <w:p w:rsidR="00FF680C" w:rsidRPr="00FE698A" w:rsidRDefault="00FF680C" w:rsidP="00FF680C"/>
    <w:p w:rsidR="00FF680C" w:rsidRPr="00FE698A" w:rsidRDefault="00FF680C" w:rsidP="00C01391">
      <w:pPr>
        <w:ind w:firstLineChars="3300" w:firstLine="6996"/>
      </w:pPr>
      <w:r w:rsidRPr="00FE698A">
        <w:rPr>
          <w:rFonts w:hint="eastAsia"/>
        </w:rPr>
        <w:t>年　　月　　日</w:t>
      </w:r>
    </w:p>
    <w:p w:rsidR="00FF680C" w:rsidRPr="00FE698A" w:rsidRDefault="00FF680C" w:rsidP="00FF680C"/>
    <w:p w:rsidR="00FF680C" w:rsidRPr="00FE698A" w:rsidRDefault="00FF680C" w:rsidP="00FF680C">
      <w:r w:rsidRPr="00FE698A">
        <w:rPr>
          <w:rFonts w:hint="eastAsia"/>
        </w:rPr>
        <w:t xml:space="preserve">　</w:t>
      </w:r>
      <w:r w:rsidR="00803989">
        <w:rPr>
          <w:rFonts w:hint="eastAsia"/>
        </w:rPr>
        <w:t>平取町長</w:t>
      </w:r>
      <w:r w:rsidRPr="00FE698A">
        <w:rPr>
          <w:rFonts w:hint="eastAsia"/>
        </w:rPr>
        <w:t xml:space="preserve">　様</w:t>
      </w:r>
    </w:p>
    <w:p w:rsidR="00FF680C" w:rsidRPr="00FE698A" w:rsidRDefault="00FF680C" w:rsidP="00FF680C"/>
    <w:p w:rsidR="0019736C" w:rsidRDefault="00BF41C4" w:rsidP="00FF680C">
      <w:r>
        <w:rPr>
          <w:rFonts w:hint="eastAsia"/>
        </w:rPr>
        <w:t xml:space="preserve">　　　　　　　　　　　</w:t>
      </w:r>
      <w:r>
        <w:rPr>
          <w:rFonts w:hint="eastAsia"/>
        </w:rPr>
        <w:t xml:space="preserve"> </w:t>
      </w:r>
      <w:r w:rsidR="0019736C">
        <w:rPr>
          <w:rFonts w:hint="eastAsia"/>
        </w:rPr>
        <w:t xml:space="preserve">　　　　　</w:t>
      </w:r>
      <w:r w:rsidR="002C630B">
        <w:rPr>
          <w:rFonts w:hint="eastAsia"/>
        </w:rPr>
        <w:t>申</w:t>
      </w:r>
      <w:r w:rsidR="00346582">
        <w:t xml:space="preserve"> </w:t>
      </w:r>
      <w:r w:rsidR="002C630B">
        <w:rPr>
          <w:rFonts w:hint="eastAsia"/>
        </w:rPr>
        <w:t>出</w:t>
      </w:r>
      <w:r w:rsidR="00346582">
        <w:t xml:space="preserve"> </w:t>
      </w:r>
      <w:r w:rsidR="002C630B">
        <w:rPr>
          <w:rFonts w:hint="eastAsia"/>
        </w:rPr>
        <w:t>者</w:t>
      </w:r>
      <w:r w:rsidR="0019736C">
        <w:rPr>
          <w:rFonts w:hint="eastAsia"/>
        </w:rPr>
        <w:t xml:space="preserve">　（</w:t>
      </w:r>
      <w:r>
        <w:rPr>
          <w:rFonts w:hint="eastAsia"/>
        </w:rPr>
        <w:t>土地所有者</w:t>
      </w:r>
      <w:r w:rsidR="0019736C">
        <w:rPr>
          <w:rFonts w:hint="eastAsia"/>
        </w:rPr>
        <w:t>）</w:t>
      </w:r>
      <w:r w:rsidR="00FF680C" w:rsidRPr="00FE698A">
        <w:rPr>
          <w:rFonts w:hint="eastAsia"/>
        </w:rPr>
        <w:t xml:space="preserve">　</w:t>
      </w:r>
    </w:p>
    <w:p w:rsidR="00FF680C" w:rsidRPr="00FE698A" w:rsidRDefault="00FF680C" w:rsidP="0019736C">
      <w:pPr>
        <w:ind w:firstLineChars="2500" w:firstLine="5300"/>
        <w:rPr>
          <w:rFonts w:hint="eastAsia"/>
        </w:rPr>
      </w:pPr>
      <w:r w:rsidRPr="00FE698A">
        <w:rPr>
          <w:rFonts w:hint="eastAsia"/>
        </w:rPr>
        <w:t>住</w:t>
      </w:r>
      <w:r w:rsidR="00346582">
        <w:t xml:space="preserve"> </w:t>
      </w:r>
      <w:r w:rsidRPr="00FE698A">
        <w:rPr>
          <w:rFonts w:hint="eastAsia"/>
        </w:rPr>
        <w:t>所</w:t>
      </w:r>
      <w:r w:rsidR="0019736C">
        <w:rPr>
          <w:rFonts w:hint="eastAsia"/>
        </w:rPr>
        <w:t xml:space="preserve">　</w:t>
      </w:r>
    </w:p>
    <w:p w:rsidR="00FF680C" w:rsidRDefault="00FF680C" w:rsidP="00FF680C">
      <w:r w:rsidRPr="00FE698A">
        <w:t xml:space="preserve">    </w:t>
      </w:r>
      <w:r w:rsidR="002C630B">
        <w:t xml:space="preserve">                         </w:t>
      </w:r>
      <w:r w:rsidR="002C630B">
        <w:rPr>
          <w:rFonts w:hint="eastAsia"/>
        </w:rPr>
        <w:t xml:space="preserve">　　</w:t>
      </w:r>
      <w:r w:rsidR="002C630B">
        <w:t xml:space="preserve"> </w:t>
      </w:r>
      <w:r w:rsidR="002C630B">
        <w:rPr>
          <w:rFonts w:hint="eastAsia"/>
        </w:rPr>
        <w:t xml:space="preserve">　</w:t>
      </w:r>
      <w:r w:rsidR="00343A90">
        <w:rPr>
          <w:rFonts w:hint="eastAsia"/>
        </w:rPr>
        <w:t xml:space="preserve">　　</w:t>
      </w:r>
      <w:r w:rsidR="0019736C">
        <w:rPr>
          <w:rFonts w:hint="eastAsia"/>
        </w:rPr>
        <w:t xml:space="preserve">　</w:t>
      </w:r>
      <w:r w:rsidR="00343A90">
        <w:rPr>
          <w:rFonts w:hint="eastAsia"/>
        </w:rPr>
        <w:t xml:space="preserve">　　</w:t>
      </w:r>
      <w:r w:rsidR="0019736C">
        <w:rPr>
          <w:rFonts w:hint="eastAsia"/>
        </w:rPr>
        <w:t xml:space="preserve">　</w:t>
      </w:r>
      <w:r w:rsidR="00343A90">
        <w:rPr>
          <w:rFonts w:hint="eastAsia"/>
        </w:rPr>
        <w:t xml:space="preserve">　</w:t>
      </w:r>
      <w:r w:rsidRPr="00FE698A">
        <w:rPr>
          <w:rFonts w:hint="eastAsia"/>
        </w:rPr>
        <w:t>氏</w:t>
      </w:r>
      <w:r w:rsidR="00346582">
        <w:t xml:space="preserve"> </w:t>
      </w:r>
      <w:r w:rsidRPr="00FE698A">
        <w:rPr>
          <w:rFonts w:hint="eastAsia"/>
        </w:rPr>
        <w:t>名</w:t>
      </w:r>
      <w:r w:rsidRPr="00FE698A">
        <w:t xml:space="preserve">  </w:t>
      </w:r>
      <w:r w:rsidRPr="00FE698A">
        <w:rPr>
          <w:rFonts w:hint="eastAsia"/>
        </w:rPr>
        <w:t xml:space="preserve">　　　　　　　　</w:t>
      </w:r>
      <w:r w:rsidRPr="00FE698A">
        <w:t xml:space="preserve">    </w:t>
      </w:r>
      <w:r w:rsidRPr="00AA24F8">
        <w:rPr>
          <w:rFonts w:hint="eastAsia"/>
          <w:color w:val="auto"/>
        </w:rPr>
        <w:t>印</w:t>
      </w:r>
    </w:p>
    <w:p w:rsidR="002C630B" w:rsidRDefault="002C630B" w:rsidP="00FF680C">
      <w:r>
        <w:rPr>
          <w:rFonts w:hint="eastAsia"/>
        </w:rPr>
        <w:t xml:space="preserve">　　　　　　　　　　　　　　　　　　</w:t>
      </w:r>
    </w:p>
    <w:p w:rsidR="0019736C" w:rsidRDefault="000663DF" w:rsidP="00FF680C">
      <w:r>
        <w:rPr>
          <w:rFonts w:hint="eastAsia"/>
        </w:rPr>
        <w:t xml:space="preserve">　　　　　　　　　　　　　　</w:t>
      </w:r>
      <w:r w:rsidR="00BF41C4">
        <w:rPr>
          <w:rFonts w:hint="eastAsia"/>
        </w:rPr>
        <w:t xml:space="preserve">　　　</w:t>
      </w:r>
      <w:r w:rsidR="0019736C">
        <w:rPr>
          <w:rFonts w:hint="eastAsia"/>
        </w:rPr>
        <w:t xml:space="preserve">　</w:t>
      </w:r>
      <w:r w:rsidR="0019736C">
        <w:rPr>
          <w:rFonts w:hint="eastAsia"/>
        </w:rPr>
        <w:t xml:space="preserve"> </w:t>
      </w:r>
      <w:r w:rsidR="00BF41C4">
        <w:rPr>
          <w:rFonts w:hint="eastAsia"/>
        </w:rPr>
        <w:t xml:space="preserve"> </w:t>
      </w:r>
      <w:r w:rsidR="0019736C">
        <w:rPr>
          <w:rFonts w:hint="eastAsia"/>
        </w:rPr>
        <w:t xml:space="preserve">　　</w:t>
      </w:r>
      <w:r w:rsidR="0019736C">
        <w:rPr>
          <w:rFonts w:hint="eastAsia"/>
        </w:rPr>
        <w:t xml:space="preserve"> </w:t>
      </w:r>
      <w:r w:rsidR="0019736C">
        <w:rPr>
          <w:rFonts w:hint="eastAsia"/>
        </w:rPr>
        <w:t>（</w:t>
      </w:r>
      <w:r w:rsidR="00BF41C4">
        <w:rPr>
          <w:rFonts w:hint="eastAsia"/>
        </w:rPr>
        <w:t>事業計画者</w:t>
      </w:r>
      <w:r w:rsidR="0019736C">
        <w:rPr>
          <w:rFonts w:hint="eastAsia"/>
        </w:rPr>
        <w:t>）</w:t>
      </w:r>
    </w:p>
    <w:p w:rsidR="002C630B" w:rsidRPr="00346582" w:rsidRDefault="002C630B" w:rsidP="0019736C">
      <w:pPr>
        <w:ind w:firstLineChars="2400" w:firstLine="5088"/>
        <w:rPr>
          <w:rFonts w:hint="eastAsia"/>
        </w:rPr>
      </w:pPr>
      <w:r>
        <w:rPr>
          <w:rFonts w:hint="eastAsia"/>
        </w:rPr>
        <w:t xml:space="preserve">　住</w:t>
      </w:r>
      <w:r w:rsidR="00346582">
        <w:t xml:space="preserve"> </w:t>
      </w:r>
      <w:r>
        <w:rPr>
          <w:rFonts w:hint="eastAsia"/>
        </w:rPr>
        <w:t>所</w:t>
      </w:r>
    </w:p>
    <w:p w:rsidR="002C630B" w:rsidRDefault="000663DF" w:rsidP="00FF680C">
      <w:pPr>
        <w:rPr>
          <w:color w:val="A6A6A6" w:themeColor="background1" w:themeShade="A6"/>
        </w:rPr>
      </w:pPr>
      <w:r>
        <w:rPr>
          <w:rFonts w:hint="eastAsia"/>
        </w:rPr>
        <w:t xml:space="preserve">　　　　　　　　　　　　　　　　　　</w:t>
      </w:r>
      <w:r w:rsidR="00343A90">
        <w:rPr>
          <w:rFonts w:hint="eastAsia"/>
        </w:rPr>
        <w:t xml:space="preserve">　　　　　</w:t>
      </w:r>
      <w:r w:rsidR="00346582">
        <w:t xml:space="preserve"> </w:t>
      </w:r>
      <w:r w:rsidR="0019736C">
        <w:t xml:space="preserve">　</w:t>
      </w:r>
      <w:r w:rsidR="0019736C">
        <w:t xml:space="preserve"> </w:t>
      </w:r>
      <w:bookmarkStart w:id="0" w:name="_GoBack"/>
      <w:bookmarkEnd w:id="0"/>
      <w:r w:rsidR="002C630B">
        <w:rPr>
          <w:rFonts w:hint="eastAsia"/>
        </w:rPr>
        <w:t>氏</w:t>
      </w:r>
      <w:r w:rsidR="00346582">
        <w:t xml:space="preserve"> </w:t>
      </w:r>
      <w:r w:rsidR="002C630B">
        <w:rPr>
          <w:rFonts w:hint="eastAsia"/>
        </w:rPr>
        <w:t xml:space="preserve">名　　　　　　　　　　　</w:t>
      </w:r>
      <w:r w:rsidR="002C630B" w:rsidRPr="00AA24F8">
        <w:rPr>
          <w:rFonts w:hint="eastAsia"/>
          <w:color w:val="auto"/>
        </w:rPr>
        <w:t>印</w:t>
      </w:r>
    </w:p>
    <w:p w:rsidR="00E44B57" w:rsidRDefault="00E44B57" w:rsidP="00FF680C"/>
    <w:p w:rsidR="00FF680C" w:rsidRPr="00FE698A" w:rsidRDefault="00FF680C" w:rsidP="00FF680C"/>
    <w:p w:rsidR="00FF680C" w:rsidRDefault="00803989" w:rsidP="00FF680C">
      <w:r>
        <w:rPr>
          <w:rFonts w:hint="eastAsia"/>
        </w:rPr>
        <w:t xml:space="preserve">　</w:t>
      </w:r>
      <w:r w:rsidR="002C630B">
        <w:rPr>
          <w:rFonts w:hint="eastAsia"/>
        </w:rPr>
        <w:t>次の土地について平取町農業振興地域整備計画の変更の申出をするに当たり、下記の</w:t>
      </w:r>
      <w:r w:rsidR="00C63510">
        <w:rPr>
          <w:rFonts w:hint="eastAsia"/>
        </w:rPr>
        <w:t>各項</w:t>
      </w:r>
      <w:r w:rsidR="002C630B">
        <w:rPr>
          <w:rFonts w:hint="eastAsia"/>
        </w:rPr>
        <w:t>を履行することを誓約します。</w:t>
      </w:r>
    </w:p>
    <w:p w:rsidR="00C63510" w:rsidRDefault="00C63510" w:rsidP="00FF680C">
      <w:r>
        <w:rPr>
          <w:rFonts w:hint="eastAsia"/>
        </w:rPr>
        <w:t xml:space="preserve">　万一、下記の各項を履行できない場合は、認可を取り消されても、一切異議申立てをいたしません。</w:t>
      </w:r>
    </w:p>
    <w:p w:rsidR="002F24E2" w:rsidRDefault="002F24E2" w:rsidP="00FF680C"/>
    <w:p w:rsidR="002C630B" w:rsidRDefault="002C630B" w:rsidP="00FF680C">
      <w:r>
        <w:rPr>
          <w:rFonts w:hint="eastAsia"/>
        </w:rPr>
        <w:t xml:space="preserve">　申出地　　</w:t>
      </w:r>
    </w:p>
    <w:tbl>
      <w:tblPr>
        <w:tblStyle w:val="a7"/>
        <w:tblW w:w="7937" w:type="dxa"/>
        <w:tblInd w:w="392" w:type="dxa"/>
        <w:tblLayout w:type="fixed"/>
        <w:tblLook w:val="04A0" w:firstRow="1" w:lastRow="0" w:firstColumn="1" w:lastColumn="0" w:noHBand="0" w:noVBand="1"/>
      </w:tblPr>
      <w:tblGrid>
        <w:gridCol w:w="3118"/>
        <w:gridCol w:w="1701"/>
        <w:gridCol w:w="3118"/>
      </w:tblGrid>
      <w:tr w:rsidR="00E365AF" w:rsidTr="00E365AF">
        <w:trPr>
          <w:trHeight w:val="454"/>
        </w:trPr>
        <w:tc>
          <w:tcPr>
            <w:tcW w:w="3118" w:type="dxa"/>
            <w:shd w:val="clear" w:color="auto" w:fill="auto"/>
            <w:vAlign w:val="center"/>
          </w:tcPr>
          <w:p w:rsidR="00E365AF" w:rsidRDefault="00E365AF" w:rsidP="00E44B57">
            <w:pPr>
              <w:jc w:val="center"/>
            </w:pPr>
            <w:r>
              <w:rPr>
                <w:rFonts w:hint="eastAsia"/>
              </w:rPr>
              <w:t>所在及び地番</w:t>
            </w:r>
          </w:p>
        </w:tc>
        <w:tc>
          <w:tcPr>
            <w:tcW w:w="1701" w:type="dxa"/>
            <w:shd w:val="clear" w:color="auto" w:fill="auto"/>
            <w:vAlign w:val="center"/>
          </w:tcPr>
          <w:p w:rsidR="00E365AF" w:rsidRDefault="00E365AF" w:rsidP="00E44B57">
            <w:pPr>
              <w:jc w:val="center"/>
            </w:pPr>
            <w:r>
              <w:rPr>
                <w:rFonts w:hint="eastAsia"/>
              </w:rPr>
              <w:t>現況地目</w:t>
            </w:r>
          </w:p>
        </w:tc>
        <w:tc>
          <w:tcPr>
            <w:tcW w:w="3118" w:type="dxa"/>
            <w:shd w:val="clear" w:color="auto" w:fill="auto"/>
            <w:vAlign w:val="center"/>
          </w:tcPr>
          <w:p w:rsidR="00E365AF" w:rsidRDefault="00E365AF" w:rsidP="00E44B57">
            <w:pPr>
              <w:jc w:val="center"/>
            </w:pPr>
            <w:r>
              <w:rPr>
                <w:rFonts w:hint="eastAsia"/>
              </w:rPr>
              <w:t>面積（㎡）</w:t>
            </w:r>
          </w:p>
        </w:tc>
      </w:tr>
      <w:tr w:rsidR="00E365AF" w:rsidTr="00E365AF">
        <w:trPr>
          <w:trHeight w:val="454"/>
        </w:trPr>
        <w:tc>
          <w:tcPr>
            <w:tcW w:w="3118" w:type="dxa"/>
            <w:shd w:val="clear" w:color="auto" w:fill="auto"/>
            <w:vAlign w:val="center"/>
          </w:tcPr>
          <w:p w:rsidR="00E365AF" w:rsidRDefault="00E365AF" w:rsidP="00E44B57">
            <w:pPr>
              <w:jc w:val="center"/>
            </w:pPr>
          </w:p>
        </w:tc>
        <w:tc>
          <w:tcPr>
            <w:tcW w:w="1701" w:type="dxa"/>
            <w:shd w:val="clear" w:color="auto" w:fill="auto"/>
            <w:vAlign w:val="center"/>
          </w:tcPr>
          <w:p w:rsidR="00E365AF" w:rsidRDefault="00E365AF" w:rsidP="00E44B57">
            <w:pPr>
              <w:jc w:val="center"/>
            </w:pPr>
          </w:p>
        </w:tc>
        <w:tc>
          <w:tcPr>
            <w:tcW w:w="3118" w:type="dxa"/>
            <w:shd w:val="clear" w:color="auto" w:fill="auto"/>
            <w:vAlign w:val="center"/>
          </w:tcPr>
          <w:p w:rsidR="00E365AF" w:rsidRDefault="00E365AF" w:rsidP="00E44B57">
            <w:pPr>
              <w:jc w:val="center"/>
            </w:pPr>
          </w:p>
        </w:tc>
      </w:tr>
      <w:tr w:rsidR="00E365AF" w:rsidTr="00E365AF">
        <w:trPr>
          <w:trHeight w:val="454"/>
        </w:trPr>
        <w:tc>
          <w:tcPr>
            <w:tcW w:w="3118" w:type="dxa"/>
            <w:shd w:val="clear" w:color="auto" w:fill="auto"/>
            <w:vAlign w:val="center"/>
          </w:tcPr>
          <w:p w:rsidR="00E365AF" w:rsidRDefault="00E365AF" w:rsidP="00E44B57">
            <w:pPr>
              <w:jc w:val="center"/>
            </w:pPr>
          </w:p>
        </w:tc>
        <w:tc>
          <w:tcPr>
            <w:tcW w:w="1701" w:type="dxa"/>
            <w:shd w:val="clear" w:color="auto" w:fill="auto"/>
            <w:vAlign w:val="center"/>
          </w:tcPr>
          <w:p w:rsidR="00E365AF" w:rsidRDefault="00E365AF" w:rsidP="00E44B57">
            <w:pPr>
              <w:jc w:val="center"/>
            </w:pPr>
          </w:p>
        </w:tc>
        <w:tc>
          <w:tcPr>
            <w:tcW w:w="3118" w:type="dxa"/>
            <w:shd w:val="clear" w:color="auto" w:fill="auto"/>
            <w:vAlign w:val="center"/>
          </w:tcPr>
          <w:p w:rsidR="00E365AF" w:rsidRDefault="00E365AF" w:rsidP="00E44B57">
            <w:pPr>
              <w:jc w:val="center"/>
            </w:pPr>
          </w:p>
        </w:tc>
      </w:tr>
      <w:tr w:rsidR="00E365AF" w:rsidTr="00E365AF">
        <w:trPr>
          <w:trHeight w:val="454"/>
        </w:trPr>
        <w:tc>
          <w:tcPr>
            <w:tcW w:w="3118" w:type="dxa"/>
            <w:shd w:val="clear" w:color="auto" w:fill="auto"/>
            <w:vAlign w:val="center"/>
          </w:tcPr>
          <w:p w:rsidR="00E365AF" w:rsidRDefault="00E365AF" w:rsidP="00E44B57">
            <w:pPr>
              <w:jc w:val="center"/>
            </w:pPr>
          </w:p>
        </w:tc>
        <w:tc>
          <w:tcPr>
            <w:tcW w:w="1701" w:type="dxa"/>
            <w:shd w:val="clear" w:color="auto" w:fill="auto"/>
            <w:vAlign w:val="center"/>
          </w:tcPr>
          <w:p w:rsidR="00E365AF" w:rsidRDefault="00E365AF" w:rsidP="00E44B57">
            <w:pPr>
              <w:jc w:val="center"/>
            </w:pPr>
          </w:p>
        </w:tc>
        <w:tc>
          <w:tcPr>
            <w:tcW w:w="3118" w:type="dxa"/>
            <w:shd w:val="clear" w:color="auto" w:fill="auto"/>
            <w:vAlign w:val="center"/>
          </w:tcPr>
          <w:p w:rsidR="00E365AF" w:rsidRDefault="00E365AF" w:rsidP="00E44B57">
            <w:pPr>
              <w:jc w:val="center"/>
            </w:pPr>
          </w:p>
        </w:tc>
      </w:tr>
      <w:tr w:rsidR="00E365AF" w:rsidTr="00E365AF">
        <w:trPr>
          <w:trHeight w:val="454"/>
        </w:trPr>
        <w:tc>
          <w:tcPr>
            <w:tcW w:w="3118" w:type="dxa"/>
            <w:shd w:val="clear" w:color="auto" w:fill="auto"/>
            <w:vAlign w:val="center"/>
          </w:tcPr>
          <w:p w:rsidR="00E365AF" w:rsidRDefault="00E365AF" w:rsidP="00E44B57">
            <w:pPr>
              <w:jc w:val="center"/>
            </w:pPr>
          </w:p>
        </w:tc>
        <w:tc>
          <w:tcPr>
            <w:tcW w:w="1701" w:type="dxa"/>
            <w:shd w:val="clear" w:color="auto" w:fill="auto"/>
            <w:vAlign w:val="center"/>
          </w:tcPr>
          <w:p w:rsidR="00E365AF" w:rsidRDefault="00E365AF" w:rsidP="00E44B57">
            <w:pPr>
              <w:jc w:val="center"/>
            </w:pPr>
          </w:p>
        </w:tc>
        <w:tc>
          <w:tcPr>
            <w:tcW w:w="3118" w:type="dxa"/>
            <w:shd w:val="clear" w:color="auto" w:fill="auto"/>
            <w:vAlign w:val="center"/>
          </w:tcPr>
          <w:p w:rsidR="00E365AF" w:rsidRDefault="00E365AF" w:rsidP="00E44B57">
            <w:pPr>
              <w:jc w:val="center"/>
            </w:pPr>
          </w:p>
        </w:tc>
      </w:tr>
      <w:tr w:rsidR="00E365AF" w:rsidTr="00E365AF">
        <w:trPr>
          <w:trHeight w:val="454"/>
        </w:trPr>
        <w:tc>
          <w:tcPr>
            <w:tcW w:w="3118" w:type="dxa"/>
            <w:shd w:val="clear" w:color="auto" w:fill="auto"/>
            <w:vAlign w:val="center"/>
          </w:tcPr>
          <w:p w:rsidR="00E365AF" w:rsidRDefault="00E365AF" w:rsidP="00E44B57">
            <w:pPr>
              <w:jc w:val="center"/>
            </w:pPr>
          </w:p>
        </w:tc>
        <w:tc>
          <w:tcPr>
            <w:tcW w:w="1701" w:type="dxa"/>
            <w:shd w:val="clear" w:color="auto" w:fill="auto"/>
            <w:vAlign w:val="center"/>
          </w:tcPr>
          <w:p w:rsidR="00E365AF" w:rsidRDefault="00E365AF" w:rsidP="00E44B57">
            <w:pPr>
              <w:jc w:val="center"/>
            </w:pPr>
          </w:p>
        </w:tc>
        <w:tc>
          <w:tcPr>
            <w:tcW w:w="3118" w:type="dxa"/>
            <w:shd w:val="clear" w:color="auto" w:fill="auto"/>
            <w:vAlign w:val="center"/>
          </w:tcPr>
          <w:p w:rsidR="00E365AF" w:rsidRDefault="00E365AF" w:rsidP="00E44B57">
            <w:pPr>
              <w:jc w:val="center"/>
            </w:pPr>
          </w:p>
        </w:tc>
      </w:tr>
    </w:tbl>
    <w:p w:rsidR="002E1E3F" w:rsidRDefault="002E1E3F" w:rsidP="00FF680C"/>
    <w:p w:rsidR="002F24E2" w:rsidRDefault="006953DA" w:rsidP="002F24E2">
      <w:pPr>
        <w:pStyle w:val="a8"/>
      </w:pPr>
      <w:r>
        <w:rPr>
          <w:rFonts w:hint="eastAsia"/>
        </w:rPr>
        <w:t>記</w:t>
      </w:r>
    </w:p>
    <w:p w:rsidR="00C63510" w:rsidRPr="00C63510" w:rsidRDefault="00C63510" w:rsidP="00C63510"/>
    <w:p w:rsidR="002C630B" w:rsidRDefault="006A73AB" w:rsidP="000663DF">
      <w:pPr>
        <w:pStyle w:val="ac"/>
        <w:numPr>
          <w:ilvl w:val="0"/>
          <w:numId w:val="4"/>
        </w:numPr>
        <w:ind w:leftChars="0"/>
      </w:pPr>
      <w:r>
        <w:rPr>
          <w:rFonts w:hint="eastAsia"/>
        </w:rPr>
        <w:t>平取町農業振興地域整備計画の変更決定（農地転用が必要な場合は農地法の規定による農地転用の許可）が行われるまでは、</w:t>
      </w:r>
      <w:r w:rsidRPr="000663DF">
        <w:rPr>
          <w:rFonts w:hint="eastAsia"/>
          <w:color w:val="auto"/>
        </w:rPr>
        <w:t>申出地に対し、工事施行等は一切しません。</w:t>
      </w:r>
    </w:p>
    <w:p w:rsidR="002C630B" w:rsidRPr="00343A90" w:rsidRDefault="002C630B" w:rsidP="002C630B">
      <w:pPr>
        <w:ind w:left="212" w:hangingChars="100" w:hanging="212"/>
      </w:pPr>
    </w:p>
    <w:p w:rsidR="002C630B" w:rsidRDefault="002E1E3F" w:rsidP="000663DF">
      <w:pPr>
        <w:pStyle w:val="ac"/>
        <w:numPr>
          <w:ilvl w:val="0"/>
          <w:numId w:val="4"/>
        </w:numPr>
        <w:ind w:leftChars="0"/>
      </w:pPr>
      <w:r>
        <w:rPr>
          <w:rFonts w:hint="eastAsia"/>
        </w:rPr>
        <w:t>平取町農業振興地域整備計画の変更が決定した</w:t>
      </w:r>
      <w:r w:rsidR="002C630B">
        <w:rPr>
          <w:rFonts w:hint="eastAsia"/>
        </w:rPr>
        <w:t>後は、</w:t>
      </w:r>
      <w:r>
        <w:rPr>
          <w:rFonts w:hint="eastAsia"/>
        </w:rPr>
        <w:t>速やかに必要な手続きを行い、</w:t>
      </w:r>
      <w:r w:rsidR="005B552F">
        <w:rPr>
          <w:rFonts w:hint="eastAsia"/>
        </w:rPr>
        <w:t>変更目的どおりに工事を施行し、</w:t>
      </w:r>
      <w:r w:rsidR="002C630B">
        <w:rPr>
          <w:rFonts w:hint="eastAsia"/>
        </w:rPr>
        <w:t>申出の目的に反する行為はしません。</w:t>
      </w:r>
    </w:p>
    <w:p w:rsidR="002C630B" w:rsidRPr="00343A90" w:rsidRDefault="002C630B" w:rsidP="002C630B">
      <w:pPr>
        <w:ind w:left="212" w:hangingChars="100" w:hanging="212"/>
      </w:pPr>
    </w:p>
    <w:p w:rsidR="002C630B" w:rsidRDefault="00346582" w:rsidP="000663DF">
      <w:pPr>
        <w:pStyle w:val="ac"/>
        <w:numPr>
          <w:ilvl w:val="0"/>
          <w:numId w:val="4"/>
        </w:numPr>
        <w:ind w:leftChars="0"/>
      </w:pPr>
      <w:r>
        <w:rPr>
          <w:rFonts w:hint="eastAsia"/>
        </w:rPr>
        <w:t>平取町農業振興地域整備計画の変更が決定した後</w:t>
      </w:r>
      <w:r>
        <w:t>5</w:t>
      </w:r>
      <w:r>
        <w:rPr>
          <w:rFonts w:hint="eastAsia"/>
        </w:rPr>
        <w:t>年以内に工事に着手しない</w:t>
      </w:r>
      <w:r w:rsidR="00BD2A51">
        <w:rPr>
          <w:rFonts w:hint="eastAsia"/>
        </w:rPr>
        <w:t>場合は、編入手続（除外した土地を基の農用地に戻す手続）を申し出ます</w:t>
      </w:r>
      <w:r>
        <w:rPr>
          <w:rFonts w:hint="eastAsia"/>
        </w:rPr>
        <w:t>。</w:t>
      </w:r>
    </w:p>
    <w:p w:rsidR="00346582" w:rsidRPr="00343A90" w:rsidRDefault="00346582" w:rsidP="002C630B">
      <w:pPr>
        <w:ind w:left="212" w:hangingChars="100" w:hanging="212"/>
      </w:pPr>
    </w:p>
    <w:p w:rsidR="00C63510" w:rsidRPr="005B552F" w:rsidRDefault="00346582" w:rsidP="000663DF">
      <w:pPr>
        <w:pStyle w:val="ac"/>
        <w:numPr>
          <w:ilvl w:val="0"/>
          <w:numId w:val="4"/>
        </w:numPr>
        <w:ind w:leftChars="0"/>
      </w:pPr>
      <w:r>
        <w:rPr>
          <w:rFonts w:hint="eastAsia"/>
        </w:rPr>
        <w:t>転用行為に伴い、万一紛争が生じた場合には、私たちが責任を持って解決します。</w:t>
      </w:r>
    </w:p>
    <w:sectPr w:rsidR="00C63510" w:rsidRPr="005B552F" w:rsidSect="000663DF">
      <w:headerReference w:type="default" r:id="rId8"/>
      <w:footerReference w:type="default" r:id="rId9"/>
      <w:type w:val="continuous"/>
      <w:pgSz w:w="11906" w:h="16838" w:code="9"/>
      <w:pgMar w:top="1134" w:right="1701" w:bottom="1134"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238" w:rsidRDefault="00EE3238">
      <w:r>
        <w:separator/>
      </w:r>
    </w:p>
  </w:endnote>
  <w:endnote w:type="continuationSeparator" w:id="0">
    <w:p w:rsidR="00EE3238" w:rsidRDefault="00EE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8C9" w:rsidRDefault="00C128C9">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238" w:rsidRDefault="00EE3238">
      <w:r>
        <w:rPr>
          <w:rFonts w:ascii="ＭＳ 明朝" w:cs="Times New Roman"/>
          <w:color w:val="auto"/>
          <w:sz w:val="2"/>
          <w:szCs w:val="2"/>
        </w:rPr>
        <w:continuationSeparator/>
      </w:r>
    </w:p>
  </w:footnote>
  <w:footnote w:type="continuationSeparator" w:id="0">
    <w:p w:rsidR="00EE3238" w:rsidRDefault="00EE3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8C9" w:rsidRDefault="0041646E">
    <w:pPr>
      <w:overflowPunct/>
      <w:autoSpaceDE w:val="0"/>
      <w:autoSpaceDN w:val="0"/>
      <w:jc w:val="left"/>
      <w:textAlignment w:val="auto"/>
      <w:rPr>
        <w:rFonts w:ascii="ＭＳ 明朝" w:cs="Times New Roman"/>
        <w:color w:val="auto"/>
      </w:rPr>
    </w:pPr>
    <w:r w:rsidRPr="0041646E">
      <w:rPr>
        <w:rFonts w:ascii="ＭＳ 明朝" w:cs="Times New Roman" w:hint="eastAsia"/>
        <w:color w:val="auto"/>
      </w:rPr>
      <w:t>（別紙様式</w:t>
    </w:r>
    <w:r w:rsidR="00D94366">
      <w:rPr>
        <w:rFonts w:ascii="ＭＳ 明朝" w:cs="Times New Roman" w:hint="eastAsia"/>
        <w:color w:val="auto"/>
      </w:rPr>
      <w:t>３</w:t>
    </w:r>
    <w:r w:rsidRPr="0041646E">
      <w:rPr>
        <w:rFonts w:ascii="ＭＳ 明朝" w:cs="Times New Roman"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F3012"/>
    <w:multiLevelType w:val="hybridMultilevel"/>
    <w:tmpl w:val="82DA821E"/>
    <w:lvl w:ilvl="0" w:tplc="D440566A">
      <w:numFmt w:val="bullet"/>
      <w:lvlText w:val="・"/>
      <w:lvlJc w:val="left"/>
      <w:pPr>
        <w:ind w:left="572" w:hanging="360"/>
      </w:pPr>
      <w:rPr>
        <w:rFonts w:ascii="ＭＳ 明朝" w:eastAsia="ＭＳ 明朝" w:hAnsi="ＭＳ 明朝" w:cs="ＭＳ 明朝" w:hint="eastAsia"/>
        <w:color w:val="auto"/>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50AB6AEB"/>
    <w:multiLevelType w:val="hybridMultilevel"/>
    <w:tmpl w:val="1C600BB4"/>
    <w:lvl w:ilvl="0" w:tplc="D50E2A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714A41"/>
    <w:multiLevelType w:val="hybridMultilevel"/>
    <w:tmpl w:val="EC3694D0"/>
    <w:lvl w:ilvl="0" w:tplc="A9DE5DE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DD32FE"/>
    <w:multiLevelType w:val="hybridMultilevel"/>
    <w:tmpl w:val="5F6C4754"/>
    <w:lvl w:ilvl="0" w:tplc="EBBE6D6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rawingGridVerticalOrigin w:val="1985"/>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8C9"/>
    <w:rsid w:val="000663DF"/>
    <w:rsid w:val="000D6F68"/>
    <w:rsid w:val="000F0E9B"/>
    <w:rsid w:val="00124588"/>
    <w:rsid w:val="001534E6"/>
    <w:rsid w:val="0019736C"/>
    <w:rsid w:val="001C5B2C"/>
    <w:rsid w:val="001C688D"/>
    <w:rsid w:val="001F7D41"/>
    <w:rsid w:val="00234789"/>
    <w:rsid w:val="002C630B"/>
    <w:rsid w:val="002E1E3F"/>
    <w:rsid w:val="002F16E2"/>
    <w:rsid w:val="002F24E2"/>
    <w:rsid w:val="00332C3F"/>
    <w:rsid w:val="00343A90"/>
    <w:rsid w:val="00346582"/>
    <w:rsid w:val="003D3A96"/>
    <w:rsid w:val="003F250C"/>
    <w:rsid w:val="0041646E"/>
    <w:rsid w:val="00467A68"/>
    <w:rsid w:val="004B3785"/>
    <w:rsid w:val="004E5664"/>
    <w:rsid w:val="004F0AE7"/>
    <w:rsid w:val="00526C53"/>
    <w:rsid w:val="005969AA"/>
    <w:rsid w:val="005B552F"/>
    <w:rsid w:val="006953DA"/>
    <w:rsid w:val="006A73AB"/>
    <w:rsid w:val="006C368F"/>
    <w:rsid w:val="00774568"/>
    <w:rsid w:val="007E050B"/>
    <w:rsid w:val="00803989"/>
    <w:rsid w:val="008357F7"/>
    <w:rsid w:val="008656BE"/>
    <w:rsid w:val="008A544B"/>
    <w:rsid w:val="008A7B57"/>
    <w:rsid w:val="008C499F"/>
    <w:rsid w:val="008F18D3"/>
    <w:rsid w:val="00A7633D"/>
    <w:rsid w:val="00AA24F8"/>
    <w:rsid w:val="00B92AA3"/>
    <w:rsid w:val="00BB52FF"/>
    <w:rsid w:val="00BD2A51"/>
    <w:rsid w:val="00BE6F72"/>
    <w:rsid w:val="00BF41C4"/>
    <w:rsid w:val="00C01391"/>
    <w:rsid w:val="00C128C9"/>
    <w:rsid w:val="00C130F0"/>
    <w:rsid w:val="00C2135C"/>
    <w:rsid w:val="00C274B3"/>
    <w:rsid w:val="00C63510"/>
    <w:rsid w:val="00C84B26"/>
    <w:rsid w:val="00D13A81"/>
    <w:rsid w:val="00D53A6D"/>
    <w:rsid w:val="00D94366"/>
    <w:rsid w:val="00DF7738"/>
    <w:rsid w:val="00E11D48"/>
    <w:rsid w:val="00E365AF"/>
    <w:rsid w:val="00E37E27"/>
    <w:rsid w:val="00E44B57"/>
    <w:rsid w:val="00E867BF"/>
    <w:rsid w:val="00EB3C29"/>
    <w:rsid w:val="00EC23BE"/>
    <w:rsid w:val="00EE3238"/>
    <w:rsid w:val="00F256A9"/>
    <w:rsid w:val="00F615A9"/>
    <w:rsid w:val="00FE698A"/>
    <w:rsid w:val="00FF6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A2350633-1440-4880-82A6-0592C607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568"/>
    <w:pPr>
      <w:tabs>
        <w:tab w:val="center" w:pos="4252"/>
        <w:tab w:val="right" w:pos="8504"/>
      </w:tabs>
      <w:snapToGrid w:val="0"/>
    </w:pPr>
  </w:style>
  <w:style w:type="character" w:customStyle="1" w:styleId="a4">
    <w:name w:val="ヘッダー (文字)"/>
    <w:basedOn w:val="a0"/>
    <w:link w:val="a3"/>
    <w:uiPriority w:val="99"/>
    <w:locked/>
    <w:rsid w:val="00774568"/>
    <w:rPr>
      <w:rFonts w:cs="ＭＳ 明朝"/>
      <w:color w:val="000000"/>
      <w:kern w:val="0"/>
    </w:rPr>
  </w:style>
  <w:style w:type="paragraph" w:styleId="a5">
    <w:name w:val="footer"/>
    <w:basedOn w:val="a"/>
    <w:link w:val="a6"/>
    <w:uiPriority w:val="99"/>
    <w:unhideWhenUsed/>
    <w:rsid w:val="00774568"/>
    <w:pPr>
      <w:tabs>
        <w:tab w:val="center" w:pos="4252"/>
        <w:tab w:val="right" w:pos="8504"/>
      </w:tabs>
      <w:snapToGrid w:val="0"/>
    </w:pPr>
  </w:style>
  <w:style w:type="character" w:customStyle="1" w:styleId="a6">
    <w:name w:val="フッター (文字)"/>
    <w:basedOn w:val="a0"/>
    <w:link w:val="a5"/>
    <w:uiPriority w:val="99"/>
    <w:locked/>
    <w:rsid w:val="00774568"/>
    <w:rPr>
      <w:rFonts w:cs="ＭＳ 明朝"/>
      <w:color w:val="000000"/>
      <w:kern w:val="0"/>
    </w:rPr>
  </w:style>
  <w:style w:type="table" w:styleId="a7">
    <w:name w:val="Table Grid"/>
    <w:basedOn w:val="a1"/>
    <w:uiPriority w:val="59"/>
    <w:rsid w:val="00E37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2F24E2"/>
    <w:pPr>
      <w:jc w:val="center"/>
    </w:pPr>
  </w:style>
  <w:style w:type="character" w:customStyle="1" w:styleId="a9">
    <w:name w:val="記 (文字)"/>
    <w:basedOn w:val="a0"/>
    <w:link w:val="a8"/>
    <w:uiPriority w:val="99"/>
    <w:locked/>
    <w:rsid w:val="002F24E2"/>
    <w:rPr>
      <w:rFonts w:cs="ＭＳ 明朝"/>
      <w:color w:val="000000"/>
      <w:kern w:val="0"/>
    </w:rPr>
  </w:style>
  <w:style w:type="paragraph" w:styleId="aa">
    <w:name w:val="Closing"/>
    <w:basedOn w:val="a"/>
    <w:link w:val="ab"/>
    <w:uiPriority w:val="99"/>
    <w:rsid w:val="002F24E2"/>
    <w:pPr>
      <w:jc w:val="right"/>
    </w:pPr>
  </w:style>
  <w:style w:type="character" w:customStyle="1" w:styleId="ab">
    <w:name w:val="結語 (文字)"/>
    <w:basedOn w:val="a0"/>
    <w:link w:val="aa"/>
    <w:uiPriority w:val="99"/>
    <w:locked/>
    <w:rsid w:val="002F24E2"/>
    <w:rPr>
      <w:rFonts w:cs="ＭＳ 明朝"/>
      <w:color w:val="000000"/>
      <w:kern w:val="0"/>
    </w:rPr>
  </w:style>
  <w:style w:type="paragraph" w:styleId="ac">
    <w:name w:val="List Paragraph"/>
    <w:basedOn w:val="a"/>
    <w:uiPriority w:val="34"/>
    <w:qFormat/>
    <w:rsid w:val="00343A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86E5D-0957-4AFF-8041-ACEC48B2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412</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旭川市</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小林 崇紀</cp:lastModifiedBy>
  <cp:revision>12</cp:revision>
  <cp:lastPrinted>2011-10-17T07:44:00Z</cp:lastPrinted>
  <dcterms:created xsi:type="dcterms:W3CDTF">2021-06-29T06:15:00Z</dcterms:created>
  <dcterms:modified xsi:type="dcterms:W3CDTF">2021-11-30T02:05:00Z</dcterms:modified>
</cp:coreProperties>
</file>